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87" w:rsidRDefault="00A94AA2">
      <w:pPr>
        <w:rPr>
          <w:b/>
          <w:color w:val="92D050"/>
          <w:sz w:val="28"/>
        </w:rPr>
      </w:pPr>
      <w:r w:rsidRPr="00A94AA2">
        <w:rPr>
          <w:b/>
          <w:color w:val="92D050"/>
          <w:sz w:val="28"/>
        </w:rPr>
        <w:t>Names of Interviewees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6896"/>
      </w:tblGrid>
      <w:tr w:rsidR="00A94AA2" w:rsidRPr="00021CB2" w:rsidTr="004267E3">
        <w:tc>
          <w:tcPr>
            <w:tcW w:w="10262" w:type="dxa"/>
            <w:gridSpan w:val="2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b/>
                <w:sz w:val="20"/>
                <w:szCs w:val="20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 General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Elin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Ullebø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First Secretary, Royal Norwegian Embassy, Hanoi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Ragnhild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Dybdahl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Minister Councillor, Royal Norwegian Embassy, Hanoi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Vu Minh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Development Adviser, Royal Norwegian Embassy, Hanoi</w:t>
            </w:r>
          </w:p>
        </w:tc>
      </w:tr>
      <w:tr w:rsidR="00A94AA2" w:rsidRPr="004E20D0" w:rsidTr="004267E3">
        <w:tc>
          <w:tcPr>
            <w:tcW w:w="10262" w:type="dxa"/>
            <w:gridSpan w:val="2"/>
            <w:shd w:val="clear" w:color="auto" w:fill="auto"/>
          </w:tcPr>
          <w:p w:rsidR="00A94AA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A94AA2" w:rsidRPr="004E20D0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4E20D0">
              <w:rPr>
                <w:rFonts w:eastAsia="Times New Roman"/>
                <w:b/>
                <w:sz w:val="20"/>
                <w:szCs w:val="20"/>
                <w:lang w:eastAsia="en-GB"/>
              </w:rPr>
              <w:t>Vietnam Geo-</w:t>
            </w:r>
            <w:r>
              <w:rPr>
                <w:rFonts w:eastAsia="Times New Roman"/>
                <w:b/>
                <w:sz w:val="20"/>
                <w:szCs w:val="20"/>
                <w:lang w:eastAsia="en-GB"/>
              </w:rPr>
              <w:t>hazard prevention and mitigation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Prof.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Mai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TrongNhuan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Director, Program Management Unit,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Dr.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Do Minh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Deputy Director, Program Management Unit,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Hong Que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Accountant, Program Management Unit,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Ms. Do Minh Ngoc 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Administrative Officer, Program Management Unit,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Hieu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Pham Xuan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Xuan Thanh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Huyen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Trang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Van Tuan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Sea and Island Centre,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Hoang Ha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Thu Ha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Ta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ICE-MOC,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QuocHuy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Ngo The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Hong Hue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Sea and Island Centre,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Hanh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Dang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Meteorological Dept.,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Hoang Thai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Le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Nga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ThanhNhan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Lecturer/ Researcher,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ThuyLinh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Lecturer/ Researcher,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TrongQuoc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Faculty of Geology,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BaoTrang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Urban Study Centre, Vietnam National University (VNU)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Le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HuongLan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Tran Hong Nam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Dang Quoc Phi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Cong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Geologist, PECC1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Dr.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Tran Thanh Hai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Vice Rector,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Do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Nhuan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Ms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Nguyen Quoc Phi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Hung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Geology,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Thien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Long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Geology,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Phan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Teacher, Faculty of Geology,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Pham Tien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PHD candidate, Faculty of Geology,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LanAnh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Bui Xuan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Chairman, Nam Dan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Ngoc Ben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Chairman, Tan Nam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lastRenderedPageBreak/>
              <w:t xml:space="preserve">Hoang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Hac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People/ Guardian (Rainy Station) against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flashfloods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, Tan Nam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A94AA2" w:rsidRPr="00021CB2" w:rsidTr="004267E3">
        <w:tc>
          <w:tcPr>
            <w:tcW w:w="10262" w:type="dxa"/>
            <w:gridSpan w:val="2"/>
            <w:shd w:val="clear" w:color="auto" w:fill="auto"/>
          </w:tcPr>
          <w:p w:rsidR="00A94AA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Petrovietnam</w:t>
            </w:r>
            <w:proofErr w:type="spellEnd"/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 Hong Thai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National Project Director; General Manager, Health Safety Environment Division,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The Hung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Project Coordinator; Manager of Emergency Standing Office, Health Safety Environment Division,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Nguyen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Huynh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Adviser,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Hoang Thai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Loc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Director,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Bui Hong Diem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Director,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Madam Dung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Former Deputy Director, Environment Division,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Madam Hanh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Safety Division, Research and Development Centre for Petroleum Safety and Environment, Vietnam Petroleum Institute, Vietnam Oil and Gas Group (Petro Vietnam)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Huynh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Thua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Manager Health, Safety and Environment Division,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PetroVietnam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Drilling &amp; Well Services Corporation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Mac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General Manager, Health, Safety and Environment Division, Petro Vietnam Technical Services Corporation 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Duy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Tung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Manager, Health, Safety and Environment Division, Petro Vietnam Technical Services Corporation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Nguyen Hai Lam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General Manager, Health, Safety and Environment Division, Petro Vietnam Technical Services Corporation Marine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Mr. Duong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Manager, Health, Safety and Environment Division, Petro Vietnam Technical Services Corporation Marine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Mr.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Health, Safety and Environment Division, Petro Vietnam Technical Services Corporation Marine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AdisornNognak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Master, Sea Cherokee Vessel, , Petro Vietnam Technical Services Corporation Marine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PisanuPruangkan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Chief Officer, Sea Cherokee Vessel, , Petro Vietnam Technical Services Corporation Marine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KhomkritChantri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Chief Engineer, Sea Cherokee Vessel, , Petro Vietnam Technical Services Corporation Marine</w:t>
            </w:r>
          </w:p>
        </w:tc>
      </w:tr>
      <w:tr w:rsidR="00A94AA2" w:rsidRPr="00021CB2" w:rsidTr="004267E3">
        <w:tc>
          <w:tcPr>
            <w:tcW w:w="10262" w:type="dxa"/>
            <w:gridSpan w:val="2"/>
            <w:shd w:val="clear" w:color="auto" w:fill="auto"/>
          </w:tcPr>
          <w:p w:rsidR="00A94AA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 Fisheries General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Tran Kim Long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General, International Cooperation Department, Ministry of Agriculture and Rural Development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Minh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Deputy Director General, </w:t>
            </w:r>
            <w:r w:rsidRPr="00021CB2">
              <w:rPr>
                <w:color w:val="262626"/>
                <w:sz w:val="20"/>
                <w:szCs w:val="20"/>
              </w:rPr>
              <w:t>Vietnam International Education Development, Ministry of Education and Training MOET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Marit</w:t>
            </w:r>
            <w:proofErr w:type="spellEnd"/>
            <w:r w:rsidRPr="00021CB2">
              <w:rPr>
                <w:sz w:val="20"/>
                <w:szCs w:val="20"/>
              </w:rPr>
              <w:t xml:space="preserve"> Bjøru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Fishery Adviser, </w:t>
            </w:r>
            <w:proofErr w:type="spellStart"/>
            <w:r w:rsidRPr="00021CB2">
              <w:rPr>
                <w:sz w:val="20"/>
                <w:szCs w:val="20"/>
              </w:rPr>
              <w:t>Norad</w:t>
            </w:r>
            <w:proofErr w:type="spellEnd"/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Nguyen Quoc Viet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Senior Programme Manager in Agriculture and Rural Development, </w:t>
            </w:r>
            <w:proofErr w:type="spellStart"/>
            <w:r w:rsidRPr="00021CB2">
              <w:rPr>
                <w:sz w:val="20"/>
                <w:szCs w:val="20"/>
              </w:rPr>
              <w:t>AusAID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lastRenderedPageBreak/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Phuong Nga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Project Manager, Capacity Building, DANIDA Fisheries Sector Programme Support</w:t>
            </w:r>
          </w:p>
        </w:tc>
      </w:tr>
      <w:tr w:rsidR="00A94AA2" w:rsidRPr="00021CB2" w:rsidTr="004267E3">
        <w:tc>
          <w:tcPr>
            <w:tcW w:w="10262" w:type="dxa"/>
            <w:gridSpan w:val="2"/>
            <w:shd w:val="clear" w:color="auto" w:fill="auto"/>
          </w:tcPr>
          <w:p w:rsidR="00A94AA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Phan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Van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Quang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Huy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Vice Director,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Tran Anh Thu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Team Leader,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Niels </w:t>
            </w:r>
            <w:proofErr w:type="spellStart"/>
            <w:r w:rsidRPr="00021CB2">
              <w:rPr>
                <w:sz w:val="20"/>
                <w:szCs w:val="20"/>
              </w:rPr>
              <w:t>Svennevig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Senior Technical Adviser Phase 3,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 Thuy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Project Coordinator,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Phase 3,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Le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 Hien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Head Finance and Accounting Department,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Huang Thu Thuy 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Head, Department of Information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Pham </w:t>
            </w:r>
            <w:proofErr w:type="spellStart"/>
            <w:r w:rsidRPr="00021CB2">
              <w:rPr>
                <w:sz w:val="20"/>
                <w:szCs w:val="20"/>
              </w:rPr>
              <w:t>Duc</w:t>
            </w:r>
            <w:proofErr w:type="spellEnd"/>
            <w:r w:rsidRPr="00021CB2">
              <w:rPr>
                <w:sz w:val="20"/>
                <w:szCs w:val="20"/>
              </w:rPr>
              <w:t xml:space="preserve"> Phuong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Team Leader Component 1 in </w:t>
            </w:r>
            <w:proofErr w:type="spellStart"/>
            <w:r w:rsidRPr="00021CB2">
              <w:rPr>
                <w:sz w:val="20"/>
                <w:szCs w:val="20"/>
              </w:rPr>
              <w:t>Khanh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Hoa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Dang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Lua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Mai Van Tai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Mai </w:t>
            </w:r>
            <w:proofErr w:type="spellStart"/>
            <w:r w:rsidRPr="00021CB2">
              <w:rPr>
                <w:sz w:val="20"/>
                <w:szCs w:val="20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Brit </w:t>
            </w:r>
            <w:proofErr w:type="spellStart"/>
            <w:r w:rsidRPr="00021CB2">
              <w:rPr>
                <w:sz w:val="20"/>
                <w:szCs w:val="20"/>
              </w:rPr>
              <w:t>Hjeltnes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Director Fish Health, Norwegian Veterinary Institute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Van Tien 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Director, </w:t>
            </w:r>
            <w:r w:rsidRPr="00021CB2">
              <w:rPr>
                <w:sz w:val="20"/>
                <w:szCs w:val="20"/>
              </w:rPr>
              <w:t>Tilapia Research Centre, Vietnam</w:t>
            </w:r>
          </w:p>
        </w:tc>
      </w:tr>
      <w:tr w:rsidR="00A94AA2" w:rsidRPr="00021CB2" w:rsidTr="004267E3">
        <w:tc>
          <w:tcPr>
            <w:tcW w:w="10262" w:type="dxa"/>
            <w:gridSpan w:val="2"/>
            <w:shd w:val="clear" w:color="auto" w:fill="auto"/>
          </w:tcPr>
          <w:p w:rsidR="00A94AA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Knut </w:t>
            </w:r>
            <w:proofErr w:type="spellStart"/>
            <w:r w:rsidRPr="00021CB2">
              <w:rPr>
                <w:sz w:val="20"/>
                <w:szCs w:val="20"/>
              </w:rPr>
              <w:t>Heen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Professor, University of </w:t>
            </w:r>
            <w:proofErr w:type="spellStart"/>
            <w:r w:rsidRPr="00021CB2">
              <w:rPr>
                <w:sz w:val="20"/>
                <w:szCs w:val="20"/>
              </w:rPr>
              <w:t>Tromsø</w:t>
            </w:r>
            <w:proofErr w:type="spellEnd"/>
            <w:r w:rsidRPr="00021CB2">
              <w:rPr>
                <w:sz w:val="20"/>
                <w:szCs w:val="20"/>
              </w:rPr>
              <w:t xml:space="preserve"> (former CTA)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Helge </w:t>
            </w:r>
            <w:proofErr w:type="spellStart"/>
            <w:r w:rsidRPr="00021CB2">
              <w:rPr>
                <w:sz w:val="20"/>
                <w:szCs w:val="20"/>
              </w:rPr>
              <w:t>Reinertsen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CTA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Trang Si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Rector,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Thang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Khong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Department of External Cooperation,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Ngan Nguyen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Director, Department of External Cooperation,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Ngan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Director, Department of External Cooperation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Quoc </w:t>
            </w:r>
            <w:proofErr w:type="spellStart"/>
            <w:r w:rsidRPr="00021CB2">
              <w:rPr>
                <w:sz w:val="20"/>
                <w:szCs w:val="20"/>
              </w:rPr>
              <w:t>Khanh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Vice Director, Fishing Technology and Marine Sciences,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Le Van </w:t>
            </w:r>
            <w:proofErr w:type="spellStart"/>
            <w:r w:rsidRPr="00021CB2">
              <w:rPr>
                <w:sz w:val="20"/>
                <w:szCs w:val="20"/>
              </w:rPr>
              <w:t>Hao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Director, Department of Quality Assurance and Inspection,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Nhuyen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Kim Anh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1, Lead,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Lai Van Hung 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2, Lead,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Dang </w:t>
            </w:r>
            <w:proofErr w:type="spellStart"/>
            <w:r w:rsidRPr="00021CB2">
              <w:rPr>
                <w:sz w:val="20"/>
                <w:szCs w:val="20"/>
              </w:rPr>
              <w:t>Nghia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3, Lead,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 </w:t>
            </w:r>
            <w:proofErr w:type="spellStart"/>
            <w:r w:rsidRPr="00021CB2">
              <w:rPr>
                <w:sz w:val="20"/>
                <w:szCs w:val="20"/>
              </w:rPr>
              <w:t>Duc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Phu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4 Fishing Technology and Marine Sciences, Lead,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Hoai</w:t>
            </w:r>
            <w:proofErr w:type="spellEnd"/>
            <w:r w:rsidRPr="00021CB2">
              <w:rPr>
                <w:sz w:val="20"/>
                <w:szCs w:val="20"/>
              </w:rPr>
              <w:t xml:space="preserve"> Duong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3, Assistant,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Trong</w:t>
            </w:r>
            <w:proofErr w:type="spellEnd"/>
            <w:r w:rsidRPr="00021CB2">
              <w:rPr>
                <w:sz w:val="20"/>
                <w:szCs w:val="20"/>
              </w:rPr>
              <w:t xml:space="preserve"> Luong</w:t>
            </w:r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4 Fishing Technology and Marine Sciences, Assistant,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Thuy </w:t>
            </w:r>
            <w:proofErr w:type="spellStart"/>
            <w:r w:rsidRPr="00021CB2">
              <w:rPr>
                <w:sz w:val="20"/>
                <w:szCs w:val="20"/>
              </w:rPr>
              <w:t>Quynh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5, Assistant,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Kim </w:t>
            </w:r>
            <w:proofErr w:type="spellStart"/>
            <w:r w:rsidRPr="00021CB2">
              <w:rPr>
                <w:sz w:val="20"/>
                <w:szCs w:val="20"/>
              </w:rPr>
              <w:t>Thoa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Accountant Assistant, University of Fisheries (NTU)</w:t>
            </w:r>
          </w:p>
        </w:tc>
      </w:tr>
      <w:tr w:rsidR="00A94AA2" w:rsidRPr="00021CB2" w:rsidTr="004267E3">
        <w:tc>
          <w:tcPr>
            <w:tcW w:w="2235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Vinh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A94AA2" w:rsidRPr="00021CB2" w:rsidRDefault="00A94AA2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Equipment Assistant, University of Fisheries (NTU)</w:t>
            </w:r>
          </w:p>
        </w:tc>
      </w:tr>
    </w:tbl>
    <w:p w:rsidR="00A94AA2" w:rsidRPr="00A94AA2" w:rsidRDefault="00A94AA2">
      <w:pPr>
        <w:rPr>
          <w:b/>
          <w:color w:val="92D050"/>
          <w:sz w:val="28"/>
        </w:rPr>
      </w:pPr>
      <w:bookmarkStart w:id="0" w:name="_GoBack"/>
      <w:bookmarkEnd w:id="0"/>
    </w:p>
    <w:sectPr w:rsidR="00A94AA2" w:rsidRPr="00A94A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A2"/>
    <w:rsid w:val="00376C87"/>
    <w:rsid w:val="00A9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3A440-B166-4AD9-ACEA-C4DD3A99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Gleed</dc:creator>
  <cp:keywords/>
  <dc:description/>
  <cp:lastModifiedBy>Gregory Gleed</cp:lastModifiedBy>
  <cp:revision>1</cp:revision>
  <dcterms:created xsi:type="dcterms:W3CDTF">2015-10-25T12:45:00Z</dcterms:created>
  <dcterms:modified xsi:type="dcterms:W3CDTF">2015-10-25T12:46:00Z</dcterms:modified>
</cp:coreProperties>
</file>